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57" w:rsidRDefault="00920357" w:rsidP="004E1630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Pracovní list – </w:t>
      </w:r>
      <w:r>
        <w:rPr>
          <w:b/>
          <w:sz w:val="28"/>
        </w:rPr>
        <w:t>prenatální vývoj, antikoncepce a pohlavně přenosné nemoci</w:t>
      </w:r>
    </w:p>
    <w:p w:rsidR="00920357" w:rsidRDefault="00920357" w:rsidP="00920357">
      <w:pPr>
        <w:jc w:val="both"/>
        <w:rPr>
          <w:sz w:val="24"/>
        </w:rPr>
      </w:pPr>
      <w:r w:rsidRPr="00920357">
        <w:rPr>
          <w:sz w:val="24"/>
        </w:rPr>
        <w:t xml:space="preserve">1) </w:t>
      </w:r>
      <w:r>
        <w:rPr>
          <w:sz w:val="24"/>
        </w:rPr>
        <w:t>Seřaď následující události tak, jak se</w:t>
      </w:r>
      <w:r w:rsidR="00706135">
        <w:rPr>
          <w:sz w:val="24"/>
        </w:rPr>
        <w:t xml:space="preserve"> po sobě</w:t>
      </w:r>
      <w:r>
        <w:rPr>
          <w:sz w:val="24"/>
        </w:rPr>
        <w:t xml:space="preserve"> odehrávají na </w:t>
      </w:r>
      <w:r w:rsidR="00706135">
        <w:rPr>
          <w:sz w:val="24"/>
        </w:rPr>
        <w:t>počátku</w:t>
      </w:r>
      <w:r>
        <w:rPr>
          <w:sz w:val="24"/>
        </w:rPr>
        <w:t xml:space="preserve"> těhotenství. </w:t>
      </w:r>
    </w:p>
    <w:p w:rsidR="00920357" w:rsidRDefault="00920357" w:rsidP="00920357">
      <w:pPr>
        <w:spacing w:after="0"/>
        <w:jc w:val="both"/>
        <w:rPr>
          <w:sz w:val="24"/>
        </w:rPr>
      </w:pPr>
      <w:r>
        <w:rPr>
          <w:sz w:val="24"/>
        </w:rPr>
        <w:t>putování oplozeného vajíčka vejcovodem</w:t>
      </w:r>
    </w:p>
    <w:p w:rsidR="00920357" w:rsidRDefault="00920357" w:rsidP="00920357">
      <w:pPr>
        <w:spacing w:after="0"/>
        <w:jc w:val="both"/>
        <w:rPr>
          <w:sz w:val="24"/>
        </w:rPr>
      </w:pPr>
      <w:r>
        <w:rPr>
          <w:sz w:val="24"/>
        </w:rPr>
        <w:t>rýhování oplozeného vajíčka</w:t>
      </w:r>
    </w:p>
    <w:p w:rsidR="00920357" w:rsidRDefault="00706135" w:rsidP="00920357">
      <w:pPr>
        <w:spacing w:after="0"/>
        <w:jc w:val="both"/>
        <w:rPr>
          <w:sz w:val="24"/>
        </w:rPr>
      </w:pPr>
      <w:r>
        <w:rPr>
          <w:sz w:val="24"/>
        </w:rPr>
        <w:t>ejakulace</w:t>
      </w:r>
    </w:p>
    <w:p w:rsidR="00920357" w:rsidRPr="00920357" w:rsidRDefault="00920357" w:rsidP="00920357">
      <w:pPr>
        <w:spacing w:after="0"/>
        <w:jc w:val="both"/>
        <w:rPr>
          <w:sz w:val="24"/>
        </w:rPr>
      </w:pPr>
      <w:r>
        <w:rPr>
          <w:sz w:val="24"/>
        </w:rPr>
        <w:t>plod</w:t>
      </w:r>
    </w:p>
    <w:p w:rsidR="00920357" w:rsidRDefault="00920357" w:rsidP="00920357">
      <w:pPr>
        <w:spacing w:after="0"/>
        <w:jc w:val="both"/>
        <w:rPr>
          <w:sz w:val="24"/>
        </w:rPr>
      </w:pPr>
      <w:r>
        <w:rPr>
          <w:sz w:val="24"/>
        </w:rPr>
        <w:t>oplození vajíčka spermií a vznik zygoty</w:t>
      </w:r>
    </w:p>
    <w:p w:rsidR="00920357" w:rsidRDefault="00920357" w:rsidP="00920357">
      <w:pPr>
        <w:spacing w:after="0"/>
        <w:jc w:val="both"/>
        <w:rPr>
          <w:sz w:val="24"/>
        </w:rPr>
      </w:pPr>
      <w:r>
        <w:rPr>
          <w:sz w:val="24"/>
        </w:rPr>
        <w:t>vytvoření placenty a pupečníku</w:t>
      </w:r>
    </w:p>
    <w:p w:rsidR="00920357" w:rsidRDefault="00920357" w:rsidP="00920357">
      <w:pPr>
        <w:spacing w:after="0"/>
        <w:jc w:val="both"/>
        <w:rPr>
          <w:sz w:val="24"/>
        </w:rPr>
      </w:pPr>
      <w:r>
        <w:rPr>
          <w:sz w:val="24"/>
        </w:rPr>
        <w:t>uhnízdění embrya v děloze</w:t>
      </w:r>
    </w:p>
    <w:p w:rsidR="00920357" w:rsidRDefault="00920357" w:rsidP="00920357">
      <w:pPr>
        <w:spacing w:before="120" w:after="0"/>
        <w:jc w:val="both"/>
        <w:rPr>
          <w:sz w:val="24"/>
        </w:rPr>
      </w:pPr>
      <w:r>
        <w:rPr>
          <w:sz w:val="24"/>
        </w:rPr>
        <w:t>2) K čemu slouží placenta a pupečník? Proč je embryo a později plod obklopen plodovou vodou?</w:t>
      </w:r>
    </w:p>
    <w:p w:rsidR="00920357" w:rsidRDefault="00920357" w:rsidP="00920357">
      <w:pPr>
        <w:spacing w:before="120" w:after="0"/>
        <w:jc w:val="both"/>
        <w:rPr>
          <w:sz w:val="24"/>
        </w:rPr>
      </w:pPr>
    </w:p>
    <w:p w:rsidR="00920357" w:rsidRDefault="00920357" w:rsidP="00920357">
      <w:pPr>
        <w:spacing w:before="120" w:after="0"/>
        <w:jc w:val="both"/>
        <w:rPr>
          <w:sz w:val="24"/>
        </w:rPr>
      </w:pPr>
    </w:p>
    <w:p w:rsidR="00706135" w:rsidRDefault="00706135" w:rsidP="00920357">
      <w:pPr>
        <w:spacing w:before="120" w:after="0"/>
        <w:jc w:val="both"/>
        <w:rPr>
          <w:sz w:val="24"/>
        </w:rPr>
      </w:pPr>
    </w:p>
    <w:p w:rsidR="00920357" w:rsidRDefault="00920357" w:rsidP="00920357">
      <w:pPr>
        <w:spacing w:before="120" w:after="0"/>
        <w:jc w:val="both"/>
        <w:rPr>
          <w:b/>
          <w:sz w:val="24"/>
        </w:rPr>
      </w:pPr>
      <w:r>
        <w:rPr>
          <w:sz w:val="24"/>
        </w:rPr>
        <w:t xml:space="preserve">3) Z následujících znaků vyber, která jsou typická pro </w:t>
      </w:r>
      <w:r w:rsidRPr="00920357">
        <w:rPr>
          <w:b/>
          <w:sz w:val="24"/>
        </w:rPr>
        <w:t>jednovaječná dvojčata</w:t>
      </w:r>
      <w:r>
        <w:rPr>
          <w:sz w:val="24"/>
        </w:rPr>
        <w:t xml:space="preserve"> a pro </w:t>
      </w:r>
      <w:r w:rsidRPr="00920357">
        <w:rPr>
          <w:b/>
          <w:sz w:val="24"/>
        </w:rPr>
        <w:t>dvojvaječná dvojčata</w:t>
      </w:r>
      <w:r>
        <w:rPr>
          <w:b/>
          <w:sz w:val="24"/>
        </w:rPr>
        <w:t>.</w:t>
      </w:r>
    </w:p>
    <w:p w:rsidR="004E1630" w:rsidRDefault="004E1630" w:rsidP="00920357">
      <w:pPr>
        <w:spacing w:before="120" w:after="0"/>
        <w:jc w:val="both"/>
        <w:rPr>
          <w:sz w:val="24"/>
        </w:rPr>
      </w:pPr>
      <w:r>
        <w:rPr>
          <w:sz w:val="24"/>
        </w:rPr>
        <w:t>oplození dvou vajíček dvěma spermiemi</w:t>
      </w:r>
    </w:p>
    <w:p w:rsidR="004E1630" w:rsidRDefault="004E1630" w:rsidP="004E1630">
      <w:pPr>
        <w:spacing w:after="0"/>
        <w:jc w:val="both"/>
        <w:rPr>
          <w:sz w:val="24"/>
        </w:rPr>
      </w:pPr>
      <w:r>
        <w:rPr>
          <w:sz w:val="24"/>
        </w:rPr>
        <w:t>rozdělení oplozeného vajíčka na dva zárod</w:t>
      </w:r>
      <w:r w:rsidR="00706135">
        <w:rPr>
          <w:sz w:val="24"/>
        </w:rPr>
        <w:t>k</w:t>
      </w:r>
      <w:bookmarkStart w:id="0" w:name="_GoBack"/>
      <w:bookmarkEnd w:id="0"/>
      <w:r>
        <w:rPr>
          <w:sz w:val="24"/>
        </w:rPr>
        <w:t>y</w:t>
      </w:r>
    </w:p>
    <w:p w:rsidR="004E1630" w:rsidRDefault="004E1630" w:rsidP="004E1630">
      <w:pPr>
        <w:spacing w:after="0"/>
        <w:jc w:val="both"/>
        <w:rPr>
          <w:sz w:val="24"/>
        </w:rPr>
      </w:pPr>
      <w:r>
        <w:rPr>
          <w:sz w:val="24"/>
        </w:rPr>
        <w:t>vždy stejné pohlaví</w:t>
      </w:r>
    </w:p>
    <w:p w:rsidR="004E1630" w:rsidRDefault="004E1630" w:rsidP="004E1630">
      <w:pPr>
        <w:spacing w:after="0"/>
        <w:jc w:val="both"/>
        <w:rPr>
          <w:sz w:val="24"/>
        </w:rPr>
      </w:pPr>
      <w:r>
        <w:rPr>
          <w:sz w:val="24"/>
        </w:rPr>
        <w:t>nemají shodnou genetickou výbavu</w:t>
      </w:r>
    </w:p>
    <w:p w:rsidR="004E1630" w:rsidRPr="004E1630" w:rsidRDefault="004E1630" w:rsidP="004E1630">
      <w:pPr>
        <w:spacing w:after="0"/>
        <w:jc w:val="both"/>
        <w:rPr>
          <w:sz w:val="24"/>
        </w:rPr>
      </w:pPr>
      <w:r>
        <w:rPr>
          <w:sz w:val="24"/>
        </w:rPr>
        <w:t>mají shodnou genetickou výbavu</w:t>
      </w:r>
    </w:p>
    <w:p w:rsidR="00920357" w:rsidRDefault="004E1630" w:rsidP="00920357">
      <w:pPr>
        <w:spacing w:before="120" w:after="0"/>
        <w:jc w:val="both"/>
        <w:rPr>
          <w:sz w:val="24"/>
        </w:rPr>
      </w:pPr>
      <w:r>
        <w:rPr>
          <w:sz w:val="24"/>
        </w:rPr>
        <w:t>4) V jakém období těhotenství je embryo (plod) nejcitlivější na užívání návykových látek (alkohol, nikotin, drogy) a na nevhodný životní styl?</w:t>
      </w:r>
    </w:p>
    <w:p w:rsidR="004E1630" w:rsidRDefault="004E1630" w:rsidP="00920357">
      <w:pPr>
        <w:spacing w:before="120" w:after="0"/>
        <w:jc w:val="both"/>
        <w:rPr>
          <w:sz w:val="24"/>
        </w:rPr>
      </w:pPr>
    </w:p>
    <w:p w:rsidR="004E1630" w:rsidRDefault="004E1630" w:rsidP="00920357">
      <w:pPr>
        <w:spacing w:before="120" w:after="0"/>
        <w:jc w:val="both"/>
        <w:rPr>
          <w:sz w:val="24"/>
        </w:rPr>
      </w:pPr>
      <w:r>
        <w:rPr>
          <w:sz w:val="24"/>
        </w:rPr>
        <w:t xml:space="preserve">5) Jaký hormon vyvolává stahy dělohy při porodu a zároveň spouští tvorbu mateřského mléka? </w:t>
      </w:r>
    </w:p>
    <w:p w:rsidR="004E1630" w:rsidRDefault="004E1630" w:rsidP="00920357">
      <w:pPr>
        <w:spacing w:before="120" w:after="0"/>
        <w:jc w:val="both"/>
        <w:rPr>
          <w:sz w:val="24"/>
        </w:rPr>
      </w:pPr>
    </w:p>
    <w:p w:rsidR="004E1630" w:rsidRDefault="004E1630" w:rsidP="00920357">
      <w:pPr>
        <w:spacing w:before="120" w:after="0"/>
        <w:jc w:val="both"/>
        <w:rPr>
          <w:sz w:val="24"/>
        </w:rPr>
      </w:pPr>
      <w:r>
        <w:rPr>
          <w:sz w:val="24"/>
        </w:rPr>
        <w:t xml:space="preserve">6) Označ, které antikoncepční metody lze považovat za spolehlivé proti nechtěnému početí. </w:t>
      </w:r>
    </w:p>
    <w:p w:rsidR="004E1630" w:rsidRDefault="004E1630" w:rsidP="00920357">
      <w:pPr>
        <w:spacing w:before="120" w:after="0"/>
        <w:jc w:val="both"/>
        <w:rPr>
          <w:sz w:val="24"/>
        </w:rPr>
      </w:pPr>
      <w:r>
        <w:rPr>
          <w:sz w:val="24"/>
        </w:rPr>
        <w:t>hormonální antikoncepce</w:t>
      </w:r>
    </w:p>
    <w:p w:rsidR="004E1630" w:rsidRDefault="004E1630" w:rsidP="004E1630">
      <w:pPr>
        <w:spacing w:after="0"/>
        <w:jc w:val="both"/>
        <w:rPr>
          <w:sz w:val="24"/>
        </w:rPr>
      </w:pPr>
      <w:r>
        <w:rPr>
          <w:sz w:val="24"/>
        </w:rPr>
        <w:t>metoda sledování plodných a neplodných dní ženy</w:t>
      </w:r>
    </w:p>
    <w:p w:rsidR="004E1630" w:rsidRDefault="004E1630" w:rsidP="004E1630">
      <w:pPr>
        <w:spacing w:after="0"/>
        <w:jc w:val="both"/>
        <w:rPr>
          <w:sz w:val="24"/>
        </w:rPr>
      </w:pPr>
      <w:r>
        <w:rPr>
          <w:sz w:val="24"/>
        </w:rPr>
        <w:t>přerušovaný pohlavní styk</w:t>
      </w:r>
    </w:p>
    <w:p w:rsidR="004E1630" w:rsidRDefault="004E1630" w:rsidP="004E1630">
      <w:pPr>
        <w:spacing w:after="0"/>
        <w:jc w:val="both"/>
        <w:rPr>
          <w:sz w:val="24"/>
        </w:rPr>
      </w:pPr>
      <w:r>
        <w:rPr>
          <w:sz w:val="24"/>
        </w:rPr>
        <w:t>kondom (prezervativ)</w:t>
      </w:r>
    </w:p>
    <w:p w:rsidR="004E1630" w:rsidRDefault="004E1630" w:rsidP="004E1630">
      <w:pPr>
        <w:spacing w:after="0"/>
        <w:jc w:val="both"/>
        <w:rPr>
          <w:sz w:val="24"/>
        </w:rPr>
      </w:pPr>
      <w:r>
        <w:rPr>
          <w:sz w:val="24"/>
        </w:rPr>
        <w:t>postkoitální antikoncepce (pilulka „po“)</w:t>
      </w:r>
    </w:p>
    <w:p w:rsidR="004E1630" w:rsidRDefault="004E1630" w:rsidP="004E1630">
      <w:pPr>
        <w:spacing w:before="240" w:after="0"/>
        <w:jc w:val="both"/>
        <w:rPr>
          <w:sz w:val="24"/>
        </w:rPr>
      </w:pPr>
      <w:r>
        <w:rPr>
          <w:sz w:val="24"/>
        </w:rPr>
        <w:t xml:space="preserve">7) </w:t>
      </w:r>
      <w:r w:rsidR="00D06781">
        <w:rPr>
          <w:sz w:val="24"/>
        </w:rPr>
        <w:t xml:space="preserve">a) </w:t>
      </w:r>
      <w:r>
        <w:rPr>
          <w:sz w:val="24"/>
        </w:rPr>
        <w:t xml:space="preserve">Vyhledej, co znamená zkratka AIDS a proč se nemoc </w:t>
      </w:r>
      <w:r w:rsidR="00D06781">
        <w:rPr>
          <w:sz w:val="24"/>
        </w:rPr>
        <w:t xml:space="preserve">tak jmenuje. </w:t>
      </w:r>
    </w:p>
    <w:p w:rsidR="004E1630" w:rsidRDefault="004E1630" w:rsidP="004E1630">
      <w:pPr>
        <w:spacing w:after="0"/>
        <w:jc w:val="both"/>
        <w:rPr>
          <w:sz w:val="24"/>
        </w:rPr>
      </w:pPr>
    </w:p>
    <w:p w:rsidR="00D06781" w:rsidRDefault="00D06781" w:rsidP="004E1630">
      <w:pPr>
        <w:spacing w:after="0"/>
        <w:jc w:val="both"/>
        <w:rPr>
          <w:sz w:val="24"/>
        </w:rPr>
      </w:pPr>
      <w:r>
        <w:rPr>
          <w:sz w:val="24"/>
        </w:rPr>
        <w:t>b) Jaký virus způsobuje nemoc AIDS?</w:t>
      </w:r>
    </w:p>
    <w:p w:rsidR="00D06781" w:rsidRDefault="00D06781" w:rsidP="004E1630">
      <w:pPr>
        <w:spacing w:after="0"/>
        <w:jc w:val="both"/>
        <w:rPr>
          <w:sz w:val="24"/>
        </w:rPr>
      </w:pPr>
    </w:p>
    <w:p w:rsidR="00D06781" w:rsidRDefault="00D06781" w:rsidP="004E1630">
      <w:pPr>
        <w:spacing w:after="0"/>
        <w:jc w:val="both"/>
        <w:rPr>
          <w:sz w:val="24"/>
        </w:rPr>
      </w:pPr>
      <w:r>
        <w:rPr>
          <w:sz w:val="24"/>
        </w:rPr>
        <w:t>c) Jak se virus způsobující nemoc AIDS přenáší?</w:t>
      </w:r>
    </w:p>
    <w:p w:rsidR="00D06781" w:rsidRDefault="00D06781" w:rsidP="004E1630">
      <w:pPr>
        <w:spacing w:after="0"/>
        <w:jc w:val="both"/>
        <w:rPr>
          <w:sz w:val="24"/>
        </w:rPr>
      </w:pPr>
    </w:p>
    <w:p w:rsidR="00D06781" w:rsidRPr="00920357" w:rsidRDefault="00D06781" w:rsidP="004E1630">
      <w:pPr>
        <w:spacing w:after="0"/>
        <w:jc w:val="both"/>
        <w:rPr>
          <w:sz w:val="24"/>
        </w:rPr>
      </w:pPr>
      <w:r>
        <w:rPr>
          <w:sz w:val="24"/>
        </w:rPr>
        <w:t>d) Jak se lze proti nákaze virem chránit?</w:t>
      </w:r>
    </w:p>
    <w:sectPr w:rsidR="00D06781" w:rsidRPr="00920357" w:rsidSect="009203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57"/>
    <w:rsid w:val="004E1630"/>
    <w:rsid w:val="00706135"/>
    <w:rsid w:val="00920357"/>
    <w:rsid w:val="00BA781D"/>
    <w:rsid w:val="00D06781"/>
    <w:rsid w:val="00E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A493"/>
  <w15:chartTrackingRefBased/>
  <w15:docId w15:val="{770F7C6E-00D5-4F8F-8DFB-20E4F98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0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200</Words>
  <Characters>1193</Characters>
  <Application>Microsoft Office Word</Application>
  <DocSecurity>0</DocSecurity>
  <Lines>29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Bačáková</dc:creator>
  <cp:keywords/>
  <dc:description/>
  <cp:lastModifiedBy>Markéta Bačáková</cp:lastModifiedBy>
  <cp:revision>2</cp:revision>
  <dcterms:created xsi:type="dcterms:W3CDTF">2020-05-25T15:43:00Z</dcterms:created>
  <dcterms:modified xsi:type="dcterms:W3CDTF">2020-05-25T17:13:00Z</dcterms:modified>
</cp:coreProperties>
</file>