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09" w:rsidRDefault="00487409"/>
    <w:tbl>
      <w:tblPr>
        <w:tblW w:w="9242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6"/>
        <w:gridCol w:w="4636"/>
      </w:tblGrid>
      <w:tr w:rsidR="00487409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241A93" w:rsidP="00A30BF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  <w:t xml:space="preserve">Základní </w:t>
            </w:r>
            <w:r w:rsidR="00A30BFB"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  <w:t>škola Sulice</w:t>
            </w:r>
          </w:p>
          <w:p w:rsidR="00A30BFB" w:rsidRDefault="00A30BFB" w:rsidP="00A30BF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  <w:t xml:space="preserve">Školní 343, 251 68 Sulice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  <w:t>Želivec</w:t>
            </w:r>
            <w:proofErr w:type="spellEnd"/>
          </w:p>
          <w:p w:rsidR="00487409" w:rsidRDefault="00487409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</w:pPr>
          </w:p>
        </w:tc>
      </w:tr>
      <w:tr w:rsidR="00487409">
        <w:trPr>
          <w:trHeight w:val="66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4874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</w:pPr>
          </w:p>
          <w:p w:rsidR="00487409" w:rsidRDefault="00241A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</w:rPr>
              <w:t>KRIZOVÝ PLÁN ŠKOLY ŘEŠENÍ ŠIKANY A KYBERŠIKANY</w:t>
            </w:r>
          </w:p>
        </w:tc>
      </w:tr>
      <w:tr w:rsidR="00487409">
        <w:trPr>
          <w:trHeight w:val="3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A30BFB">
            <w:pPr>
              <w:spacing w:line="240" w:lineRule="auto"/>
            </w:pPr>
            <w:r>
              <w:t>Výchovný poradce a metodik prevence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A30BFB" w:rsidP="00A30BFB">
            <w:pPr>
              <w:spacing w:line="240" w:lineRule="auto"/>
            </w:pPr>
            <w:r>
              <w:t>Mgr. Jana Čermáková</w:t>
            </w:r>
          </w:p>
        </w:tc>
      </w:tr>
      <w:tr w:rsidR="00487409">
        <w:trPr>
          <w:trHeight w:val="3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A30BFB">
            <w:pPr>
              <w:spacing w:line="240" w:lineRule="auto"/>
            </w:pPr>
            <w:r>
              <w:t>Ředitel školy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A30BFB">
            <w:pPr>
              <w:spacing w:line="240" w:lineRule="auto"/>
            </w:pPr>
            <w:r>
              <w:t>Mgr. Josef Kabele</w:t>
            </w:r>
          </w:p>
        </w:tc>
      </w:tr>
      <w:tr w:rsidR="00487409">
        <w:trPr>
          <w:trHeight w:val="3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241A93">
            <w:pPr>
              <w:spacing w:line="240" w:lineRule="auto"/>
            </w:pPr>
            <w:r>
              <w:t>Platnost ode dne: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7409" w:rsidRDefault="00A30BFB" w:rsidP="00A30BFB">
            <w:pPr>
              <w:spacing w:line="240" w:lineRule="auto"/>
            </w:pPr>
            <w:proofErr w:type="gramStart"/>
            <w:r>
              <w:t>1.9. 2019</w:t>
            </w:r>
            <w:proofErr w:type="gramEnd"/>
          </w:p>
        </w:tc>
      </w:tr>
    </w:tbl>
    <w:p w:rsidR="00487409" w:rsidRDefault="00487409">
      <w:pPr>
        <w:spacing w:line="240" w:lineRule="auto"/>
        <w:jc w:val="both"/>
      </w:pPr>
    </w:p>
    <w:p w:rsidR="00487409" w:rsidRDefault="00487409">
      <w:pPr>
        <w:spacing w:line="240" w:lineRule="auto"/>
        <w:jc w:val="both"/>
        <w:rPr>
          <w:b/>
          <w:sz w:val="36"/>
          <w:szCs w:val="36"/>
          <w:u w:val="single"/>
        </w:rPr>
      </w:pP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krizového plánu je stanovit závazný postup pro všechny pracovníky školy v </w:t>
      </w:r>
      <w:proofErr w:type="gramStart"/>
      <w:r>
        <w:rPr>
          <w:sz w:val="24"/>
          <w:szCs w:val="24"/>
        </w:rPr>
        <w:t>případě  podezření</w:t>
      </w:r>
      <w:proofErr w:type="gramEnd"/>
      <w:r>
        <w:rPr>
          <w:sz w:val="24"/>
          <w:szCs w:val="24"/>
        </w:rPr>
        <w:t xml:space="preserve"> či výskytu šikany a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 xml:space="preserve">. </w:t>
      </w:r>
    </w:p>
    <w:p w:rsidR="00487409" w:rsidRDefault="00241A93">
      <w:pPr>
        <w:spacing w:line="240" w:lineRule="auto"/>
        <w:jc w:val="both"/>
      </w:pPr>
      <w:r>
        <w:rPr>
          <w:sz w:val="32"/>
          <w:szCs w:val="32"/>
        </w:rPr>
        <w:t>Prevence a postup v případě řešení šikany: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Všichni pedagogičtí pracovníci školy při svém kontaktu s žáky při vyučovacích hodinách i mimo ně, v areálu školy a na mimoškolních akcích sledují chování žáků vůči sobě navzájem, ve vztahu k žákům zachovávají profesionální přístup. Zvýšenou pozornost je třeba věnovat všem znakům šikanování.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Třídní učitel je v pravidelném kontaktu s žáky </w:t>
      </w:r>
      <w:proofErr w:type="gramStart"/>
      <w:r>
        <w:rPr>
          <w:sz w:val="24"/>
          <w:szCs w:val="24"/>
        </w:rPr>
        <w:t>třídy,  zajímá</w:t>
      </w:r>
      <w:proofErr w:type="gramEnd"/>
      <w:r>
        <w:rPr>
          <w:sz w:val="24"/>
          <w:szCs w:val="24"/>
        </w:rPr>
        <w:t xml:space="preserve"> se  o problémy žáků a o jejich vzájemné vztahy. V případě výskytu konfliktů se pokouší </w:t>
      </w:r>
      <w:proofErr w:type="gramStart"/>
      <w:r>
        <w:rPr>
          <w:sz w:val="24"/>
          <w:szCs w:val="24"/>
        </w:rPr>
        <w:t>zjistit  jejich</w:t>
      </w:r>
      <w:proofErr w:type="gramEnd"/>
      <w:r>
        <w:rPr>
          <w:sz w:val="24"/>
          <w:szCs w:val="24"/>
        </w:rPr>
        <w:t xml:space="preserve"> příčinu a zamezit dalšímu rozvoji. 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 případě podezření na výskyt šikany nebo chování, ze kterého by se mohla šikana vyvinout, neprodleně každý z pedagogů o věci informuje třídního učitele. 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Třídní učitel ihned informuje výchovného poradce a upozorní na problém všechny pedagogy, kteří se třídou pravidelně pracují, požádá je o spolupráci při sledování třídy. 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Třídní učitel se ve spolupráci s</w:t>
      </w:r>
      <w:r w:rsidR="00A30BFB">
        <w:rPr>
          <w:sz w:val="24"/>
          <w:szCs w:val="24"/>
        </w:rPr>
        <w:t> výchovným poradcem</w:t>
      </w:r>
      <w:r>
        <w:rPr>
          <w:sz w:val="24"/>
          <w:szCs w:val="24"/>
        </w:rPr>
        <w:t xml:space="preserve"> pokusí získat více informací o vývoji vztahů mezi žáky třídy. Žádný z pedagogů žáky nebude předem v této věci kontaktovat ani provádět vyšetřování. 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Při potvrzení podezření na výskyt šikany </w:t>
      </w:r>
      <w:r w:rsidR="00A30BFB">
        <w:rPr>
          <w:sz w:val="24"/>
          <w:szCs w:val="24"/>
        </w:rPr>
        <w:t xml:space="preserve">výchovný poradce </w:t>
      </w:r>
      <w:r>
        <w:rPr>
          <w:sz w:val="24"/>
          <w:szCs w:val="24"/>
        </w:rPr>
        <w:t>s vedením školy provedou hlubší vyšetření situace. Při šetření postupují podle doporučených metod.</w:t>
      </w:r>
      <w:r w:rsidR="00A30BFB">
        <w:rPr>
          <w:sz w:val="24"/>
          <w:szCs w:val="24"/>
        </w:rPr>
        <w:t xml:space="preserve"> Bude současně požádán o spolupráci Vít Hrbáček, externí </w:t>
      </w:r>
      <w:proofErr w:type="spellStart"/>
      <w:r w:rsidR="00A30BFB">
        <w:rPr>
          <w:sz w:val="24"/>
          <w:szCs w:val="24"/>
        </w:rPr>
        <w:t>preventista</w:t>
      </w:r>
      <w:proofErr w:type="spellEnd"/>
      <w:r w:rsidR="00A30BFB">
        <w:rPr>
          <w:sz w:val="24"/>
          <w:szCs w:val="24"/>
        </w:rPr>
        <w:t>.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Pokud se vyšetřováním prokáže výskyt šikany v třídním kolektivu, je nutná důsledná ochrana oběti, popř. obětí, informování třídy o výsledcích vyšetřování včetně dalšího postupu a kázeňských opatření pro agresory. S výsledky vyšetřování jsou vedením školy seznámeni všichni pedagogičtí pracovníci. Informace třídě předá vedení školy ve spolupráci s </w:t>
      </w:r>
      <w:r w:rsidR="00A30BFB">
        <w:rPr>
          <w:sz w:val="24"/>
          <w:szCs w:val="24"/>
        </w:rPr>
        <w:t>výchovným</w:t>
      </w:r>
      <w:r>
        <w:rPr>
          <w:sz w:val="24"/>
          <w:szCs w:val="24"/>
        </w:rPr>
        <w:t xml:space="preserve"> </w:t>
      </w:r>
      <w:r w:rsidR="00A30BFB">
        <w:rPr>
          <w:sz w:val="24"/>
          <w:szCs w:val="24"/>
        </w:rPr>
        <w:t>poradcem</w:t>
      </w:r>
      <w:r>
        <w:rPr>
          <w:sz w:val="24"/>
          <w:szCs w:val="24"/>
        </w:rPr>
        <w:t xml:space="preserve"> a třídním učitelem, ochranu oběti a sledování třídy zajistí všichni pedagogičtí pracovníci</w:t>
      </w:r>
      <w:r w:rsidR="00A30BFB">
        <w:rPr>
          <w:sz w:val="24"/>
          <w:szCs w:val="24"/>
        </w:rPr>
        <w:t>, ale i ostatní pracovníci školy</w:t>
      </w:r>
      <w:r>
        <w:rPr>
          <w:sz w:val="24"/>
          <w:szCs w:val="24"/>
        </w:rPr>
        <w:t xml:space="preserve">. </w:t>
      </w:r>
    </w:p>
    <w:p w:rsidR="00487409" w:rsidRDefault="00241A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30BFB">
        <w:rPr>
          <w:sz w:val="24"/>
          <w:szCs w:val="24"/>
        </w:rPr>
        <w:t>Výchovný poradce</w:t>
      </w:r>
      <w:r>
        <w:rPr>
          <w:sz w:val="24"/>
          <w:szCs w:val="24"/>
        </w:rPr>
        <w:t xml:space="preserve"> ve spolupráci s třídním učitelem, popř. vedením školy informuje o výsledcích vyšetřování a dalším postupu zákonné zástupce agresora (agresorů), ale také zákonné zástupce oběti. </w:t>
      </w:r>
    </w:p>
    <w:p w:rsidR="00487409" w:rsidRDefault="00241A93">
      <w:pPr>
        <w:spacing w:line="240" w:lineRule="auto"/>
        <w:jc w:val="both"/>
      </w:pPr>
      <w:r>
        <w:rPr>
          <w:sz w:val="24"/>
          <w:szCs w:val="24"/>
        </w:rPr>
        <w:t>9. Stupeň udělených kázeňských opatření a další postup školy se řídí školním řádem.</w:t>
      </w:r>
    </w:p>
    <w:p w:rsidR="00487409" w:rsidRDefault="00487409">
      <w:pPr>
        <w:spacing w:line="240" w:lineRule="auto"/>
        <w:jc w:val="both"/>
        <w:rPr>
          <w:sz w:val="24"/>
          <w:szCs w:val="24"/>
        </w:rPr>
      </w:pPr>
    </w:p>
    <w:p w:rsidR="00487409" w:rsidRDefault="00241A93">
      <w:pPr>
        <w:jc w:val="both"/>
        <w:rPr>
          <w:rFonts w:ascii="Calibri" w:hAnsi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Postup v případě řešení </w:t>
      </w:r>
      <w:proofErr w:type="spellStart"/>
      <w:r>
        <w:rPr>
          <w:rFonts w:cs="Times New Roman"/>
          <w:sz w:val="32"/>
          <w:szCs w:val="32"/>
        </w:rPr>
        <w:t>kyberšikany</w:t>
      </w:r>
      <w:proofErr w:type="spellEnd"/>
      <w:r>
        <w:rPr>
          <w:rFonts w:cs="Times New Roman"/>
          <w:sz w:val="32"/>
          <w:szCs w:val="32"/>
        </w:rPr>
        <w:t>:</w:t>
      </w:r>
    </w:p>
    <w:p w:rsidR="00487409" w:rsidRDefault="00241A93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V případě zjištění </w:t>
      </w:r>
      <w:proofErr w:type="spellStart"/>
      <w:r>
        <w:rPr>
          <w:rFonts w:cs="Times New Roman"/>
          <w:sz w:val="24"/>
          <w:szCs w:val="24"/>
        </w:rPr>
        <w:t>kyberšikany</w:t>
      </w:r>
      <w:proofErr w:type="spellEnd"/>
      <w:r>
        <w:rPr>
          <w:rFonts w:cs="Times New Roman"/>
          <w:sz w:val="24"/>
          <w:szCs w:val="24"/>
        </w:rPr>
        <w:t xml:space="preserve"> nebo podezření na </w:t>
      </w:r>
      <w:proofErr w:type="spellStart"/>
      <w:r>
        <w:rPr>
          <w:rFonts w:cs="Times New Roman"/>
          <w:sz w:val="24"/>
          <w:szCs w:val="24"/>
        </w:rPr>
        <w:t>kyberšikanu</w:t>
      </w:r>
      <w:proofErr w:type="spellEnd"/>
      <w:r>
        <w:rPr>
          <w:rFonts w:cs="Times New Roman"/>
          <w:sz w:val="24"/>
          <w:szCs w:val="24"/>
        </w:rPr>
        <w:t xml:space="preserve"> je nutné zjistit všechny skutečnosti související s útokem. A to i útoky staršího data, které byly nebo mohly být zjištěné ve škole.</w:t>
      </w:r>
    </w:p>
    <w:p w:rsidR="00487409" w:rsidRDefault="00241A93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Je potřeba zjistit agresora/y útoku.</w:t>
      </w:r>
    </w:p>
    <w:p w:rsidR="00487409" w:rsidRDefault="00241A93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Pedagogický pracovník zajistí všechny dostupné důkazy </w:t>
      </w:r>
      <w:proofErr w:type="spellStart"/>
      <w:r>
        <w:rPr>
          <w:rFonts w:cs="Times New Roman"/>
          <w:sz w:val="24"/>
          <w:szCs w:val="24"/>
        </w:rPr>
        <w:t>kyberšikany</w:t>
      </w:r>
      <w:proofErr w:type="spellEnd"/>
      <w:r>
        <w:rPr>
          <w:rFonts w:cs="Times New Roman"/>
          <w:sz w:val="24"/>
          <w:szCs w:val="24"/>
        </w:rPr>
        <w:t xml:space="preserve"> (obrázky – </w:t>
      </w:r>
      <w:proofErr w:type="spellStart"/>
      <w:r>
        <w:rPr>
          <w:rFonts w:cs="Times New Roman"/>
          <w:sz w:val="24"/>
          <w:szCs w:val="24"/>
        </w:rPr>
        <w:t>print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screen</w:t>
      </w:r>
      <w:proofErr w:type="spellEnd"/>
      <w:r>
        <w:rPr>
          <w:rFonts w:cs="Times New Roman"/>
          <w:sz w:val="24"/>
          <w:szCs w:val="24"/>
        </w:rPr>
        <w:t xml:space="preserve">, emaily, chaty, fotografie, nahrávky,…) Pohovor s obětí a s případnými svědky je veden tak, aby jim bylo zajištěno bezpečí. Nekonfrontuje se oběť a agresor. Při závažnější </w:t>
      </w:r>
      <w:proofErr w:type="spellStart"/>
      <w:r>
        <w:rPr>
          <w:rFonts w:cs="Times New Roman"/>
          <w:sz w:val="24"/>
          <w:szCs w:val="24"/>
        </w:rPr>
        <w:t>kyberšikaně</w:t>
      </w:r>
      <w:proofErr w:type="spellEnd"/>
      <w:r>
        <w:rPr>
          <w:rFonts w:cs="Times New Roman"/>
          <w:sz w:val="24"/>
          <w:szCs w:val="24"/>
        </w:rPr>
        <w:t xml:space="preserve"> je vhodné zajistit oběti pomoc psychologa</w:t>
      </w:r>
      <w:r w:rsidR="00A30BFB">
        <w:rPr>
          <w:rFonts w:cs="Times New Roman"/>
          <w:sz w:val="24"/>
          <w:szCs w:val="24"/>
        </w:rPr>
        <w:t xml:space="preserve">, v našem případě </w:t>
      </w:r>
      <w:r w:rsidR="00F41997">
        <w:rPr>
          <w:rFonts w:cs="Times New Roman"/>
          <w:sz w:val="24"/>
          <w:szCs w:val="24"/>
        </w:rPr>
        <w:t xml:space="preserve">doc. JUDr. Jana </w:t>
      </w:r>
      <w:r w:rsidR="00A30BFB">
        <w:rPr>
          <w:rFonts w:cs="Times New Roman"/>
          <w:sz w:val="24"/>
          <w:szCs w:val="24"/>
        </w:rPr>
        <w:t>Koloucha</w:t>
      </w:r>
      <w:r w:rsidR="00F41997">
        <w:rPr>
          <w:rFonts w:cs="Times New Roman"/>
          <w:sz w:val="24"/>
          <w:szCs w:val="24"/>
        </w:rPr>
        <w:t>, Ph.D.</w:t>
      </w:r>
      <w:r>
        <w:rPr>
          <w:rFonts w:cs="Times New Roman"/>
          <w:sz w:val="24"/>
          <w:szCs w:val="24"/>
        </w:rPr>
        <w:t xml:space="preserve"> S případem jsou seznámeni zákonní zástupci oběti.</w:t>
      </w:r>
    </w:p>
    <w:p w:rsidR="00487409" w:rsidRDefault="00241A93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Po shromáždění důkazů následuje rozhovor s agresorem, je mu sdělen závěr šetření a následné kázeňské řešení. Škola informuje zákonné zástupce agresora na výchovné komisi. U závažné formy </w:t>
      </w:r>
      <w:proofErr w:type="spellStart"/>
      <w:r>
        <w:rPr>
          <w:rFonts w:cs="Times New Roman"/>
          <w:sz w:val="24"/>
          <w:szCs w:val="24"/>
        </w:rPr>
        <w:t>kyberšikany</w:t>
      </w:r>
      <w:proofErr w:type="spellEnd"/>
      <w:r>
        <w:rPr>
          <w:rFonts w:cs="Times New Roman"/>
          <w:sz w:val="24"/>
          <w:szCs w:val="24"/>
        </w:rPr>
        <w:t xml:space="preserve"> je informována Policie ČR.</w:t>
      </w:r>
      <w:bookmarkStart w:id="0" w:name="_GoBack"/>
      <w:bookmarkEnd w:id="0"/>
    </w:p>
    <w:sectPr w:rsidR="0048740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8D6"/>
    <w:multiLevelType w:val="multilevel"/>
    <w:tmpl w:val="F384B5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9C5781"/>
    <w:multiLevelType w:val="multilevel"/>
    <w:tmpl w:val="7040D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D30AEF"/>
    <w:multiLevelType w:val="hybridMultilevel"/>
    <w:tmpl w:val="4002E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05BB"/>
    <w:multiLevelType w:val="hybridMultilevel"/>
    <w:tmpl w:val="03842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09"/>
    <w:rsid w:val="00241A93"/>
    <w:rsid w:val="00487409"/>
    <w:rsid w:val="00A30BFB"/>
    <w:rsid w:val="00F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1500"/>
  <w15:docId w15:val="{FF475276-6D3F-4330-9B44-9BE8E01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40E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Calibri" w:hAnsi="Calibri"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Vomáčková</dc:creator>
  <dc:description/>
  <cp:lastModifiedBy>ZSS_NB_U15</cp:lastModifiedBy>
  <cp:revision>2</cp:revision>
  <dcterms:created xsi:type="dcterms:W3CDTF">2019-09-23T03:42:00Z</dcterms:created>
  <dcterms:modified xsi:type="dcterms:W3CDTF">2019-09-23T03:42:00Z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